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D5C0" w14:textId="77777777" w:rsidR="00F26ABC" w:rsidRPr="00F26ABC" w:rsidRDefault="00F26ABC" w:rsidP="00F26ABC">
      <w:pPr>
        <w:shd w:val="clear" w:color="auto" w:fill="FFFFFF"/>
        <w:spacing w:before="105" w:after="120" w:line="240" w:lineRule="auto"/>
        <w:outlineLvl w:val="2"/>
        <w:rPr>
          <w:rFonts w:ascii="Arial" w:eastAsia="Times New Roman" w:hAnsi="Arial" w:cs="Arial"/>
          <w:b/>
          <w:bCs/>
          <w:color w:val="504B48"/>
          <w:sz w:val="27"/>
          <w:szCs w:val="27"/>
          <w:lang w:eastAsia="de-DE"/>
        </w:rPr>
      </w:pPr>
      <w:r w:rsidRPr="00F26ABC">
        <w:rPr>
          <w:rFonts w:ascii="Arial" w:eastAsia="Times New Roman" w:hAnsi="Arial" w:cs="Arial"/>
          <w:b/>
          <w:bCs/>
          <w:color w:val="504B48"/>
          <w:sz w:val="27"/>
          <w:szCs w:val="27"/>
          <w:lang w:eastAsia="de-DE"/>
        </w:rPr>
        <w:t>Kommentierte Linksammlung</w:t>
      </w:r>
    </w:p>
    <w:p w14:paraId="10B6F3EE" w14:textId="77777777" w:rsidR="00F26ABC" w:rsidRPr="00F26ABC" w:rsidRDefault="00F26ABC" w:rsidP="00F26ABC">
      <w:pPr>
        <w:shd w:val="clear" w:color="auto" w:fill="FFFFFF"/>
        <w:spacing w:after="0" w:line="240" w:lineRule="auto"/>
        <w:rPr>
          <w:rFonts w:ascii="Arial" w:eastAsia="Times New Roman" w:hAnsi="Arial" w:cs="Arial"/>
          <w:color w:val="504B48"/>
          <w:sz w:val="20"/>
          <w:szCs w:val="20"/>
          <w:lang w:eastAsia="de-DE"/>
        </w:rPr>
      </w:pPr>
      <w:r w:rsidRPr="00F26ABC">
        <w:rPr>
          <w:rFonts w:ascii="Arial" w:eastAsia="Times New Roman" w:hAnsi="Arial" w:cs="Arial"/>
          <w:b/>
          <w:bCs/>
          <w:color w:val="504B48"/>
          <w:sz w:val="20"/>
          <w:szCs w:val="20"/>
          <w:bdr w:val="none" w:sz="0" w:space="0" w:color="auto" w:frame="1"/>
          <w:lang w:eastAsia="de-DE"/>
        </w:rPr>
        <w:t>Allgemeines &amp; Umfassendes</w:t>
      </w:r>
    </w:p>
    <w:p w14:paraId="55B8A862" w14:textId="77777777" w:rsidR="00F26ABC" w:rsidRPr="00F26ABC" w:rsidRDefault="00F26ABC" w:rsidP="00F26ABC">
      <w:pPr>
        <w:numPr>
          <w:ilvl w:val="0"/>
          <w:numId w:val="1"/>
        </w:numPr>
        <w:shd w:val="clear" w:color="auto" w:fill="FFFFFF"/>
        <w:spacing w:after="0" w:line="240" w:lineRule="auto"/>
        <w:rPr>
          <w:rFonts w:ascii="Arial" w:eastAsia="Times New Roman" w:hAnsi="Arial" w:cs="Arial"/>
          <w:color w:val="504B48"/>
          <w:sz w:val="20"/>
          <w:szCs w:val="20"/>
          <w:lang w:eastAsia="de-DE"/>
        </w:rPr>
      </w:pPr>
      <w:hyperlink r:id="rId5"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noberto68</w:t>
        </w:r>
      </w:hyperlink>
      <w:r w:rsidRPr="00F26ABC">
        <w:rPr>
          <w:rFonts w:ascii="Arial" w:eastAsia="Times New Roman" w:hAnsi="Arial" w:cs="Arial"/>
          <w:color w:val="504B48"/>
          <w:sz w:val="20"/>
          <w:szCs w:val="20"/>
          <w:lang w:eastAsia="de-DE"/>
        </w:rPr>
        <w:t>: Homepage des inzwischen pensionierten Gymnasiallehrers Norbert Tholen mit einer Zusammenstellung aktueller Themen und Nachrichten rund um das Fach Deutsch</w:t>
      </w:r>
    </w:p>
    <w:p w14:paraId="282096EA" w14:textId="77777777" w:rsidR="00F26ABC" w:rsidRPr="00F26ABC" w:rsidRDefault="00F26ABC" w:rsidP="00F26ABC">
      <w:pPr>
        <w:numPr>
          <w:ilvl w:val="0"/>
          <w:numId w:val="1"/>
        </w:numPr>
        <w:shd w:val="clear" w:color="auto" w:fill="FFFFFF"/>
        <w:spacing w:after="0" w:line="240" w:lineRule="auto"/>
        <w:rPr>
          <w:rFonts w:ascii="Arial" w:eastAsia="Times New Roman" w:hAnsi="Arial" w:cs="Arial"/>
          <w:color w:val="504B48"/>
          <w:sz w:val="20"/>
          <w:szCs w:val="20"/>
          <w:lang w:eastAsia="de-DE"/>
        </w:rPr>
      </w:pPr>
      <w:hyperlink r:id="rId6"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Lernstunde</w:t>
        </w:r>
      </w:hyperlink>
      <w:r w:rsidRPr="00F26ABC">
        <w:rPr>
          <w:rFonts w:ascii="Arial" w:eastAsia="Times New Roman" w:hAnsi="Arial" w:cs="Arial"/>
          <w:color w:val="504B48"/>
          <w:sz w:val="20"/>
          <w:szCs w:val="20"/>
          <w:lang w:eastAsia="de-DE"/>
        </w:rPr>
        <w:t xml:space="preserve">: Grundwissen festigende Übungen zu verschiedenen Bereichen des Deutschunterrichts in der </w:t>
      </w:r>
      <w:proofErr w:type="spellStart"/>
      <w:r w:rsidRPr="00F26ABC">
        <w:rPr>
          <w:rFonts w:ascii="Arial" w:eastAsia="Times New Roman" w:hAnsi="Arial" w:cs="Arial"/>
          <w:color w:val="504B48"/>
          <w:sz w:val="20"/>
          <w:szCs w:val="20"/>
          <w:lang w:eastAsia="de-DE"/>
        </w:rPr>
        <w:t>Sek.I</w:t>
      </w:r>
      <w:proofErr w:type="spellEnd"/>
    </w:p>
    <w:p w14:paraId="054A4449" w14:textId="77777777" w:rsidR="00F26ABC" w:rsidRPr="00F26ABC" w:rsidRDefault="00F26ABC" w:rsidP="00F26ABC">
      <w:pPr>
        <w:shd w:val="clear" w:color="auto" w:fill="FFFFFF"/>
        <w:spacing w:after="0" w:line="240" w:lineRule="auto"/>
        <w:rPr>
          <w:rFonts w:ascii="Arial" w:eastAsia="Times New Roman" w:hAnsi="Arial" w:cs="Arial"/>
          <w:color w:val="504B48"/>
          <w:sz w:val="20"/>
          <w:szCs w:val="20"/>
          <w:lang w:eastAsia="de-DE"/>
        </w:rPr>
      </w:pPr>
      <w:r w:rsidRPr="00F26ABC">
        <w:rPr>
          <w:rFonts w:ascii="Arial" w:eastAsia="Times New Roman" w:hAnsi="Arial" w:cs="Arial"/>
          <w:b/>
          <w:bCs/>
          <w:color w:val="504B48"/>
          <w:sz w:val="20"/>
          <w:szCs w:val="20"/>
          <w:bdr w:val="none" w:sz="0" w:space="0" w:color="auto" w:frame="1"/>
          <w:lang w:eastAsia="de-DE"/>
        </w:rPr>
        <w:t>Wörterbücher</w:t>
      </w:r>
    </w:p>
    <w:p w14:paraId="0D2A5D9E" w14:textId="77777777" w:rsidR="00F26ABC" w:rsidRPr="00F26ABC" w:rsidRDefault="00F26ABC" w:rsidP="00F26ABC">
      <w:pPr>
        <w:numPr>
          <w:ilvl w:val="0"/>
          <w:numId w:val="2"/>
        </w:numPr>
        <w:shd w:val="clear" w:color="auto" w:fill="FFFFFF"/>
        <w:spacing w:after="0" w:line="240" w:lineRule="auto"/>
        <w:rPr>
          <w:rFonts w:ascii="Arial" w:eastAsia="Times New Roman" w:hAnsi="Arial" w:cs="Arial"/>
          <w:color w:val="504B48"/>
          <w:sz w:val="20"/>
          <w:szCs w:val="20"/>
          <w:lang w:eastAsia="de-DE"/>
        </w:rPr>
      </w:pPr>
      <w:hyperlink r:id="rId7"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Digitales Wörterbuch der deutschen Sprache (DWDS)</w:t>
        </w:r>
      </w:hyperlink>
      <w:r w:rsidRPr="00F26ABC">
        <w:rPr>
          <w:rFonts w:ascii="Arial" w:eastAsia="Times New Roman" w:hAnsi="Arial" w:cs="Arial"/>
          <w:color w:val="504B48"/>
          <w:sz w:val="20"/>
          <w:szCs w:val="20"/>
          <w:lang w:eastAsia="de-DE"/>
        </w:rPr>
        <w:t>: Wer alles über Herkunft, Bedeutung, Gebrauch und Häufigkeit eines bestimmten Wortes wissen will, ist hier genau richtig, denn dieses digitale Wörterbuch greift auf zahlreiche herkömmliche Wörterbücher (u.a. Grimms Deutsches Wörterbuch, Kluges Etymologisches Wörterbuch) gleichzeitig zurück.</w:t>
      </w:r>
    </w:p>
    <w:p w14:paraId="2D56399C" w14:textId="77777777" w:rsidR="00F26ABC" w:rsidRPr="00F26ABC" w:rsidRDefault="00F26ABC" w:rsidP="00F26ABC">
      <w:pPr>
        <w:numPr>
          <w:ilvl w:val="0"/>
          <w:numId w:val="2"/>
        </w:numPr>
        <w:shd w:val="clear" w:color="auto" w:fill="FFFFFF"/>
        <w:spacing w:after="0" w:line="240" w:lineRule="auto"/>
        <w:rPr>
          <w:rFonts w:ascii="Arial" w:eastAsia="Times New Roman" w:hAnsi="Arial" w:cs="Arial"/>
          <w:color w:val="504B48"/>
          <w:sz w:val="20"/>
          <w:szCs w:val="20"/>
          <w:lang w:eastAsia="de-DE"/>
        </w:rPr>
      </w:pPr>
      <w:hyperlink r:id="rId8"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DUDEN online</w:t>
        </w:r>
      </w:hyperlink>
      <w:r w:rsidRPr="00F26ABC">
        <w:rPr>
          <w:rFonts w:ascii="Arial" w:eastAsia="Times New Roman" w:hAnsi="Arial" w:cs="Arial"/>
          <w:color w:val="504B48"/>
          <w:sz w:val="20"/>
          <w:szCs w:val="20"/>
          <w:lang w:eastAsia="de-DE"/>
        </w:rPr>
        <w:t xml:space="preserve">: umfassendes </w:t>
      </w:r>
      <w:proofErr w:type="spellStart"/>
      <w:r w:rsidRPr="00F26ABC">
        <w:rPr>
          <w:rFonts w:ascii="Arial" w:eastAsia="Times New Roman" w:hAnsi="Arial" w:cs="Arial"/>
          <w:color w:val="504B48"/>
          <w:sz w:val="20"/>
          <w:szCs w:val="20"/>
          <w:lang w:eastAsia="de-DE"/>
        </w:rPr>
        <w:t>deutsches</w:t>
      </w:r>
      <w:proofErr w:type="spellEnd"/>
      <w:r w:rsidRPr="00F26ABC">
        <w:rPr>
          <w:rFonts w:ascii="Arial" w:eastAsia="Times New Roman" w:hAnsi="Arial" w:cs="Arial"/>
          <w:color w:val="504B48"/>
          <w:sz w:val="20"/>
          <w:szCs w:val="20"/>
          <w:lang w:eastAsia="de-DE"/>
        </w:rPr>
        <w:t xml:space="preserve"> Wörterbuch; jedes deutsche Wort (inkl. Fremdwörter) wird hinsichtlich Aussprache, Schreibung, Herkunft und Bedeutung (inkl. Synonyme) erläutert</w:t>
      </w:r>
    </w:p>
    <w:p w14:paraId="5FECECE3" w14:textId="77777777" w:rsidR="00F26ABC" w:rsidRPr="00F26ABC" w:rsidRDefault="00F26ABC" w:rsidP="00F26ABC">
      <w:pPr>
        <w:shd w:val="clear" w:color="auto" w:fill="FFFFFF"/>
        <w:spacing w:after="0" w:line="240" w:lineRule="auto"/>
        <w:rPr>
          <w:rFonts w:ascii="Arial" w:eastAsia="Times New Roman" w:hAnsi="Arial" w:cs="Arial"/>
          <w:color w:val="504B48"/>
          <w:sz w:val="20"/>
          <w:szCs w:val="20"/>
          <w:lang w:eastAsia="de-DE"/>
        </w:rPr>
      </w:pPr>
      <w:r w:rsidRPr="00F26ABC">
        <w:rPr>
          <w:rFonts w:ascii="Arial" w:eastAsia="Times New Roman" w:hAnsi="Arial" w:cs="Arial"/>
          <w:b/>
          <w:bCs/>
          <w:color w:val="504B48"/>
          <w:sz w:val="20"/>
          <w:szCs w:val="20"/>
          <w:bdr w:val="none" w:sz="0" w:space="0" w:color="auto" w:frame="1"/>
          <w:lang w:eastAsia="de-DE"/>
        </w:rPr>
        <w:t>Rechtschreibung &amp; Zeichensetzung</w:t>
      </w:r>
    </w:p>
    <w:p w14:paraId="1F48AACA" w14:textId="77777777" w:rsidR="00F26ABC" w:rsidRPr="00F26ABC" w:rsidRDefault="00F26ABC" w:rsidP="00F26ABC">
      <w:pPr>
        <w:numPr>
          <w:ilvl w:val="0"/>
          <w:numId w:val="3"/>
        </w:numPr>
        <w:shd w:val="clear" w:color="auto" w:fill="FFFFFF"/>
        <w:spacing w:after="0" w:line="240" w:lineRule="auto"/>
        <w:rPr>
          <w:rFonts w:ascii="Arial" w:eastAsia="Times New Roman" w:hAnsi="Arial" w:cs="Arial"/>
          <w:color w:val="504B48"/>
          <w:sz w:val="20"/>
          <w:szCs w:val="20"/>
          <w:lang w:eastAsia="de-DE"/>
        </w:rPr>
      </w:pPr>
      <w:hyperlink r:id="rId9"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Rechtschreib- und Zeichensetzungsregeln</w:t>
        </w:r>
      </w:hyperlink>
      <w:r w:rsidRPr="00F26ABC">
        <w:rPr>
          <w:rFonts w:ascii="Arial" w:eastAsia="Times New Roman" w:hAnsi="Arial" w:cs="Arial"/>
          <w:color w:val="504B48"/>
          <w:sz w:val="20"/>
          <w:szCs w:val="20"/>
          <w:lang w:eastAsia="de-DE"/>
        </w:rPr>
        <w:t>: Angebot des DUDEN-Verlags, jede Regel wird durch Beispiele veranschaulicht</w:t>
      </w:r>
    </w:p>
    <w:p w14:paraId="41CCD78E" w14:textId="77777777" w:rsidR="00F26ABC" w:rsidRPr="00F26ABC" w:rsidRDefault="00F26ABC" w:rsidP="00F26ABC">
      <w:pPr>
        <w:numPr>
          <w:ilvl w:val="0"/>
          <w:numId w:val="3"/>
        </w:numPr>
        <w:shd w:val="clear" w:color="auto" w:fill="FFFFFF"/>
        <w:spacing w:after="0" w:line="240" w:lineRule="auto"/>
        <w:rPr>
          <w:rFonts w:ascii="Arial" w:eastAsia="Times New Roman" w:hAnsi="Arial" w:cs="Arial"/>
          <w:color w:val="504B48"/>
          <w:sz w:val="20"/>
          <w:szCs w:val="20"/>
          <w:lang w:eastAsia="de-DE"/>
        </w:rPr>
      </w:pPr>
      <w:hyperlink r:id="rId10" w:tgtFrame="_blank" w:tooltip="Opens external link in new window" w:history="1">
        <w:proofErr w:type="spellStart"/>
        <w:r w:rsidRPr="00F26ABC">
          <w:rPr>
            <w:rFonts w:ascii="Arial" w:eastAsia="Times New Roman" w:hAnsi="Arial" w:cs="Arial"/>
            <w:color w:val="504B48"/>
            <w:sz w:val="20"/>
            <w:szCs w:val="20"/>
            <w:u w:val="single"/>
            <w:bdr w:val="none" w:sz="0" w:space="0" w:color="auto" w:frame="1"/>
            <w:lang w:eastAsia="de-DE"/>
          </w:rPr>
          <w:t>Tintenklex</w:t>
        </w:r>
        <w:proofErr w:type="spellEnd"/>
      </w:hyperlink>
      <w:r w:rsidRPr="00F26ABC">
        <w:rPr>
          <w:rFonts w:ascii="Arial" w:eastAsia="Times New Roman" w:hAnsi="Arial" w:cs="Arial"/>
          <w:color w:val="504B48"/>
          <w:sz w:val="20"/>
          <w:szCs w:val="20"/>
          <w:lang w:eastAsia="de-DE"/>
        </w:rPr>
        <w:t xml:space="preserve">: Übungen zur Rechtschreibung speziell für Schüler der </w:t>
      </w:r>
      <w:proofErr w:type="spellStart"/>
      <w:r w:rsidRPr="00F26ABC">
        <w:rPr>
          <w:rFonts w:ascii="Arial" w:eastAsia="Times New Roman" w:hAnsi="Arial" w:cs="Arial"/>
          <w:color w:val="504B48"/>
          <w:sz w:val="20"/>
          <w:szCs w:val="20"/>
          <w:lang w:eastAsia="de-DE"/>
        </w:rPr>
        <w:t>Jgst</w:t>
      </w:r>
      <w:proofErr w:type="spellEnd"/>
      <w:r w:rsidRPr="00F26ABC">
        <w:rPr>
          <w:rFonts w:ascii="Arial" w:eastAsia="Times New Roman" w:hAnsi="Arial" w:cs="Arial"/>
          <w:color w:val="504B48"/>
          <w:sz w:val="20"/>
          <w:szCs w:val="20"/>
          <w:lang w:eastAsia="de-DE"/>
        </w:rPr>
        <w:t>. 3-7 mit Lese-Rechtschreib-Schwäche (LRS)</w:t>
      </w:r>
    </w:p>
    <w:p w14:paraId="6A764A0F" w14:textId="77777777" w:rsidR="00F26ABC" w:rsidRPr="00F26ABC" w:rsidRDefault="00F26ABC" w:rsidP="00F26ABC">
      <w:pPr>
        <w:numPr>
          <w:ilvl w:val="0"/>
          <w:numId w:val="3"/>
        </w:numPr>
        <w:shd w:val="clear" w:color="auto" w:fill="FFFFFF"/>
        <w:spacing w:after="0" w:line="240" w:lineRule="auto"/>
        <w:rPr>
          <w:rFonts w:ascii="Arial" w:eastAsia="Times New Roman" w:hAnsi="Arial" w:cs="Arial"/>
          <w:color w:val="504B48"/>
          <w:sz w:val="20"/>
          <w:szCs w:val="20"/>
          <w:lang w:eastAsia="de-DE"/>
        </w:rPr>
      </w:pPr>
      <w:hyperlink r:id="rId11"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Orthographietrainer</w:t>
        </w:r>
      </w:hyperlink>
      <w:r w:rsidRPr="00F26ABC">
        <w:rPr>
          <w:rFonts w:ascii="Arial" w:eastAsia="Times New Roman" w:hAnsi="Arial" w:cs="Arial"/>
          <w:color w:val="504B48"/>
          <w:sz w:val="20"/>
          <w:szCs w:val="20"/>
          <w:lang w:eastAsia="de-DE"/>
        </w:rPr>
        <w:t xml:space="preserve">: von Deutschlehrern erstellte Online-Übungen zur Rechtschreibung und Zeichensetzung; nach Anmeldung kann man entsprechende Kompetenztests ablegen und erhält auf dieser Basis ein individuell zusammengestelltes Trainingsprogramm - sehr empfehlenswert für die </w:t>
      </w:r>
      <w:proofErr w:type="spellStart"/>
      <w:r w:rsidRPr="00F26ABC">
        <w:rPr>
          <w:rFonts w:ascii="Arial" w:eastAsia="Times New Roman" w:hAnsi="Arial" w:cs="Arial"/>
          <w:color w:val="504B48"/>
          <w:sz w:val="20"/>
          <w:szCs w:val="20"/>
          <w:lang w:eastAsia="de-DE"/>
        </w:rPr>
        <w:t>Jgst</w:t>
      </w:r>
      <w:proofErr w:type="spellEnd"/>
      <w:r w:rsidRPr="00F26ABC">
        <w:rPr>
          <w:rFonts w:ascii="Arial" w:eastAsia="Times New Roman" w:hAnsi="Arial" w:cs="Arial"/>
          <w:color w:val="504B48"/>
          <w:sz w:val="20"/>
          <w:szCs w:val="20"/>
          <w:lang w:eastAsia="de-DE"/>
        </w:rPr>
        <w:t>. 5-9!</w:t>
      </w:r>
    </w:p>
    <w:p w14:paraId="57041BBB" w14:textId="77777777" w:rsidR="00F26ABC" w:rsidRPr="00F26ABC" w:rsidRDefault="00F26ABC" w:rsidP="00F26ABC">
      <w:pPr>
        <w:numPr>
          <w:ilvl w:val="0"/>
          <w:numId w:val="3"/>
        </w:numPr>
        <w:shd w:val="clear" w:color="auto" w:fill="FFFFFF"/>
        <w:spacing w:after="0" w:line="240" w:lineRule="auto"/>
        <w:rPr>
          <w:rFonts w:ascii="Arial" w:eastAsia="Times New Roman" w:hAnsi="Arial" w:cs="Arial"/>
          <w:color w:val="504B48"/>
          <w:sz w:val="20"/>
          <w:szCs w:val="20"/>
          <w:lang w:eastAsia="de-DE"/>
        </w:rPr>
      </w:pPr>
      <w:hyperlink r:id="rId12"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Beliebte Fehler</w:t>
        </w:r>
      </w:hyperlink>
      <w:r w:rsidRPr="00F26ABC">
        <w:rPr>
          <w:rFonts w:ascii="Arial" w:eastAsia="Times New Roman" w:hAnsi="Arial" w:cs="Arial"/>
          <w:color w:val="504B48"/>
          <w:sz w:val="20"/>
          <w:szCs w:val="20"/>
          <w:lang w:eastAsia="de-DE"/>
        </w:rPr>
        <w:t>: Gute Übersicht über häufig vorkommende Falschschreibungen. Wer sein Können unter Beweis stellen will, kann auf derselben Seite (oben "Quiz" anklicken) einen Rechtschreibtest (50 multiple-</w:t>
      </w:r>
      <w:proofErr w:type="spellStart"/>
      <w:r w:rsidRPr="00F26ABC">
        <w:rPr>
          <w:rFonts w:ascii="Arial" w:eastAsia="Times New Roman" w:hAnsi="Arial" w:cs="Arial"/>
          <w:color w:val="504B48"/>
          <w:sz w:val="20"/>
          <w:szCs w:val="20"/>
          <w:lang w:eastAsia="de-DE"/>
        </w:rPr>
        <w:t>choice</w:t>
      </w:r>
      <w:proofErr w:type="spellEnd"/>
      <w:r w:rsidRPr="00F26ABC">
        <w:rPr>
          <w:rFonts w:ascii="Arial" w:eastAsia="Times New Roman" w:hAnsi="Arial" w:cs="Arial"/>
          <w:color w:val="504B48"/>
          <w:sz w:val="20"/>
          <w:szCs w:val="20"/>
          <w:lang w:eastAsia="de-DE"/>
        </w:rPr>
        <w:t>-Fragen) absolvieren, der selbst routinierte Schreiber und Deutschlehrer ins Schwitzen bringt.</w:t>
      </w:r>
    </w:p>
    <w:p w14:paraId="53A8BF8E" w14:textId="77777777" w:rsidR="00F26ABC" w:rsidRPr="00F26ABC" w:rsidRDefault="00F26ABC" w:rsidP="00F26ABC">
      <w:pPr>
        <w:numPr>
          <w:ilvl w:val="0"/>
          <w:numId w:val="3"/>
        </w:numPr>
        <w:shd w:val="clear" w:color="auto" w:fill="FFFFFF"/>
        <w:spacing w:after="0" w:line="240" w:lineRule="auto"/>
        <w:rPr>
          <w:rFonts w:ascii="Arial" w:eastAsia="Times New Roman" w:hAnsi="Arial" w:cs="Arial"/>
          <w:color w:val="504B48"/>
          <w:sz w:val="20"/>
          <w:szCs w:val="20"/>
          <w:lang w:eastAsia="de-DE"/>
        </w:rPr>
      </w:pPr>
      <w:hyperlink r:id="rId13"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Linkliste zur Rechtschreibung und Zeichensetzung von Prof. Gallmann (Universität Jena):</w:t>
        </w:r>
      </w:hyperlink>
      <w:r w:rsidRPr="00F26ABC">
        <w:rPr>
          <w:rFonts w:ascii="Arial" w:eastAsia="Times New Roman" w:hAnsi="Arial" w:cs="Arial"/>
          <w:color w:val="504B48"/>
          <w:sz w:val="20"/>
          <w:szCs w:val="20"/>
          <w:lang w:eastAsia="de-DE"/>
        </w:rPr>
        <w:t> Wem selbst die Ausführungen des DUDEN nicht reichen, der wird hier auf jeden Fall fündig - eine ausführlichere Auseinandersetzung mit den klassischen Problemfällen der Rechtschreibung und Zeichensetzung (inkl. Übungen) findet man derzeit nirgendwo.</w:t>
      </w:r>
    </w:p>
    <w:p w14:paraId="0BC996A3" w14:textId="77777777" w:rsidR="00F26ABC" w:rsidRPr="00F26ABC" w:rsidRDefault="00F26ABC" w:rsidP="00F26ABC">
      <w:pPr>
        <w:shd w:val="clear" w:color="auto" w:fill="FFFFFF"/>
        <w:spacing w:after="0" w:line="240" w:lineRule="auto"/>
        <w:rPr>
          <w:rFonts w:ascii="Arial" w:eastAsia="Times New Roman" w:hAnsi="Arial" w:cs="Arial"/>
          <w:color w:val="504B48"/>
          <w:sz w:val="20"/>
          <w:szCs w:val="20"/>
          <w:lang w:eastAsia="de-DE"/>
        </w:rPr>
      </w:pPr>
      <w:r w:rsidRPr="00F26ABC">
        <w:rPr>
          <w:rFonts w:ascii="Arial" w:eastAsia="Times New Roman" w:hAnsi="Arial" w:cs="Arial"/>
          <w:b/>
          <w:bCs/>
          <w:color w:val="504B48"/>
          <w:sz w:val="20"/>
          <w:szCs w:val="20"/>
          <w:bdr w:val="none" w:sz="0" w:space="0" w:color="auto" w:frame="1"/>
          <w:lang w:eastAsia="de-DE"/>
        </w:rPr>
        <w:t>Sprachgebrauch</w:t>
      </w:r>
    </w:p>
    <w:p w14:paraId="4FA49BD8" w14:textId="77777777" w:rsidR="00F26ABC" w:rsidRPr="00F26ABC" w:rsidRDefault="00F26ABC" w:rsidP="00F26ABC">
      <w:pPr>
        <w:numPr>
          <w:ilvl w:val="0"/>
          <w:numId w:val="4"/>
        </w:numPr>
        <w:shd w:val="clear" w:color="auto" w:fill="FFFFFF"/>
        <w:spacing w:after="0" w:line="240" w:lineRule="auto"/>
        <w:rPr>
          <w:rFonts w:ascii="Arial" w:eastAsia="Times New Roman" w:hAnsi="Arial" w:cs="Arial"/>
          <w:color w:val="504B48"/>
          <w:sz w:val="20"/>
          <w:szCs w:val="20"/>
          <w:lang w:eastAsia="de-DE"/>
        </w:rPr>
      </w:pPr>
      <w:hyperlink r:id="rId14"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Redensarten</w:t>
        </w:r>
      </w:hyperlink>
      <w:r w:rsidRPr="00F26ABC">
        <w:rPr>
          <w:rFonts w:ascii="Arial" w:eastAsia="Times New Roman" w:hAnsi="Arial" w:cs="Arial"/>
          <w:color w:val="504B48"/>
          <w:sz w:val="20"/>
          <w:szCs w:val="20"/>
          <w:lang w:eastAsia="de-DE"/>
        </w:rPr>
        <w:t>: Erläuterung der Bedeutung und Herkunft einer Vielzahl von Redewendungen und Sprichworten (inkl. Quiz und Suchfunktion)</w:t>
      </w:r>
    </w:p>
    <w:p w14:paraId="78FB82E2" w14:textId="77777777" w:rsidR="00F26ABC" w:rsidRPr="00F26ABC" w:rsidRDefault="00F26ABC" w:rsidP="00F26ABC">
      <w:pPr>
        <w:numPr>
          <w:ilvl w:val="0"/>
          <w:numId w:val="4"/>
        </w:numPr>
        <w:shd w:val="clear" w:color="auto" w:fill="FFFFFF"/>
        <w:spacing w:after="0" w:line="240" w:lineRule="auto"/>
        <w:rPr>
          <w:rFonts w:ascii="Arial" w:eastAsia="Times New Roman" w:hAnsi="Arial" w:cs="Arial"/>
          <w:color w:val="504B48"/>
          <w:sz w:val="20"/>
          <w:szCs w:val="20"/>
          <w:lang w:eastAsia="de-DE"/>
        </w:rPr>
      </w:pPr>
      <w:hyperlink r:id="rId15"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Phraseologie.de</w:t>
        </w:r>
      </w:hyperlink>
      <w:r w:rsidRPr="00F26ABC">
        <w:rPr>
          <w:rFonts w:ascii="Arial" w:eastAsia="Times New Roman" w:hAnsi="Arial" w:cs="Arial"/>
          <w:color w:val="504B48"/>
          <w:sz w:val="20"/>
          <w:szCs w:val="20"/>
          <w:lang w:eastAsia="de-DE"/>
        </w:rPr>
        <w:t xml:space="preserve">: </w:t>
      </w:r>
      <w:proofErr w:type="spellStart"/>
      <w:r w:rsidRPr="00F26ABC">
        <w:rPr>
          <w:rFonts w:ascii="Arial" w:eastAsia="Times New Roman" w:hAnsi="Arial" w:cs="Arial"/>
          <w:color w:val="504B48"/>
          <w:sz w:val="20"/>
          <w:szCs w:val="20"/>
          <w:lang w:eastAsia="de-DE"/>
        </w:rPr>
        <w:t>Samtliche</w:t>
      </w:r>
      <w:proofErr w:type="spellEnd"/>
      <w:r w:rsidRPr="00F26ABC">
        <w:rPr>
          <w:rFonts w:ascii="Arial" w:eastAsia="Times New Roman" w:hAnsi="Arial" w:cs="Arial"/>
          <w:color w:val="504B48"/>
          <w:sz w:val="20"/>
          <w:szCs w:val="20"/>
          <w:lang w:eastAsia="de-DE"/>
        </w:rPr>
        <w:t xml:space="preserve"> Redewendungen der deutschen Sprache versehen mit Bedeutungserklärung, Belegstellen und Erläuterung der Herkunft</w:t>
      </w:r>
    </w:p>
    <w:p w14:paraId="63D91B00" w14:textId="77777777" w:rsidR="00F26ABC" w:rsidRPr="00F26ABC" w:rsidRDefault="00F26ABC" w:rsidP="00F26ABC">
      <w:pPr>
        <w:numPr>
          <w:ilvl w:val="0"/>
          <w:numId w:val="4"/>
        </w:numPr>
        <w:shd w:val="clear" w:color="auto" w:fill="FFFFFF"/>
        <w:spacing w:after="0" w:line="240" w:lineRule="auto"/>
        <w:rPr>
          <w:rFonts w:ascii="Arial" w:eastAsia="Times New Roman" w:hAnsi="Arial" w:cs="Arial"/>
          <w:color w:val="504B48"/>
          <w:sz w:val="20"/>
          <w:szCs w:val="20"/>
          <w:lang w:eastAsia="de-DE"/>
        </w:rPr>
      </w:pPr>
      <w:hyperlink r:id="rId16"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Verein Deutsche Sprache</w:t>
        </w:r>
      </w:hyperlink>
      <w:r w:rsidRPr="00F26ABC">
        <w:rPr>
          <w:rFonts w:ascii="Arial" w:eastAsia="Times New Roman" w:hAnsi="Arial" w:cs="Arial"/>
          <w:color w:val="504B48"/>
          <w:sz w:val="20"/>
          <w:szCs w:val="20"/>
          <w:lang w:eastAsia="de-DE"/>
        </w:rPr>
        <w:t>: Verein, der sich kritisch mit dem heutigen Sprachgebrauch und dem Sprachwandel (v.a. dem Einfluss des Englischen) auseinandersetzt und für mehr Sprachbewusstsein eintritt</w:t>
      </w:r>
    </w:p>
    <w:p w14:paraId="1AEDB56E" w14:textId="77777777" w:rsidR="00F26ABC" w:rsidRPr="00F26ABC" w:rsidRDefault="00F26ABC" w:rsidP="00F26ABC">
      <w:pPr>
        <w:shd w:val="clear" w:color="auto" w:fill="FFFFFF"/>
        <w:spacing w:after="0" w:line="240" w:lineRule="auto"/>
        <w:rPr>
          <w:rFonts w:ascii="Arial" w:eastAsia="Times New Roman" w:hAnsi="Arial" w:cs="Arial"/>
          <w:color w:val="504B48"/>
          <w:sz w:val="20"/>
          <w:szCs w:val="20"/>
          <w:lang w:eastAsia="de-DE"/>
        </w:rPr>
      </w:pPr>
      <w:r w:rsidRPr="00F26ABC">
        <w:rPr>
          <w:rFonts w:ascii="Arial" w:eastAsia="Times New Roman" w:hAnsi="Arial" w:cs="Arial"/>
          <w:b/>
          <w:bCs/>
          <w:color w:val="504B48"/>
          <w:sz w:val="20"/>
          <w:szCs w:val="20"/>
          <w:bdr w:val="none" w:sz="0" w:space="0" w:color="auto" w:frame="1"/>
          <w:lang w:eastAsia="de-DE"/>
        </w:rPr>
        <w:t>Literarische Werke</w:t>
      </w:r>
    </w:p>
    <w:p w14:paraId="2C55FC0D" w14:textId="77777777" w:rsidR="00F26ABC" w:rsidRPr="00F26ABC" w:rsidRDefault="00F26ABC" w:rsidP="00F26ABC">
      <w:pPr>
        <w:numPr>
          <w:ilvl w:val="0"/>
          <w:numId w:val="5"/>
        </w:numPr>
        <w:shd w:val="clear" w:color="auto" w:fill="FFFFFF"/>
        <w:spacing w:after="0" w:line="240" w:lineRule="auto"/>
        <w:rPr>
          <w:rFonts w:ascii="Arial" w:eastAsia="Times New Roman" w:hAnsi="Arial" w:cs="Arial"/>
          <w:color w:val="504B48"/>
          <w:sz w:val="20"/>
          <w:szCs w:val="20"/>
          <w:lang w:eastAsia="de-DE"/>
        </w:rPr>
      </w:pPr>
      <w:hyperlink r:id="rId17"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Projekt Gutenberg</w:t>
        </w:r>
      </w:hyperlink>
      <w:r w:rsidRPr="00F26ABC">
        <w:rPr>
          <w:rFonts w:ascii="Arial" w:eastAsia="Times New Roman" w:hAnsi="Arial" w:cs="Arial"/>
          <w:color w:val="504B48"/>
          <w:sz w:val="20"/>
          <w:szCs w:val="20"/>
          <w:lang w:eastAsia="de-DE"/>
        </w:rPr>
        <w:t>: Online-Version fast aller Werke der älteren deutschen Literatur wahlweise geordnet nach Genre, Autor und Titel</w:t>
      </w:r>
    </w:p>
    <w:p w14:paraId="79B35650" w14:textId="77777777" w:rsidR="00F26ABC" w:rsidRPr="00F26ABC" w:rsidRDefault="00F26ABC" w:rsidP="00F26ABC">
      <w:pPr>
        <w:numPr>
          <w:ilvl w:val="0"/>
          <w:numId w:val="5"/>
        </w:numPr>
        <w:shd w:val="clear" w:color="auto" w:fill="FFFFFF"/>
        <w:spacing w:after="0" w:line="240" w:lineRule="auto"/>
        <w:rPr>
          <w:rFonts w:ascii="Arial" w:eastAsia="Times New Roman" w:hAnsi="Arial" w:cs="Arial"/>
          <w:color w:val="504B48"/>
          <w:sz w:val="20"/>
          <w:szCs w:val="20"/>
          <w:lang w:eastAsia="de-DE"/>
        </w:rPr>
      </w:pPr>
      <w:hyperlink r:id="rId18" w:tgtFrame="_blank" w:tooltip="Opens external link in new window" w:history="1">
        <w:proofErr w:type="spellStart"/>
        <w:r w:rsidRPr="00F26ABC">
          <w:rPr>
            <w:rFonts w:ascii="Arial" w:eastAsia="Times New Roman" w:hAnsi="Arial" w:cs="Arial"/>
            <w:color w:val="504B48"/>
            <w:sz w:val="20"/>
            <w:szCs w:val="20"/>
            <w:u w:val="single"/>
            <w:bdr w:val="none" w:sz="0" w:space="0" w:color="auto" w:frame="1"/>
            <w:lang w:eastAsia="de-DE"/>
          </w:rPr>
          <w:t>Antikörperchen</w:t>
        </w:r>
        <w:proofErr w:type="spellEnd"/>
      </w:hyperlink>
      <w:r w:rsidRPr="00F26ABC">
        <w:rPr>
          <w:rFonts w:ascii="Arial" w:eastAsia="Times New Roman" w:hAnsi="Arial" w:cs="Arial"/>
          <w:color w:val="504B48"/>
          <w:sz w:val="20"/>
          <w:szCs w:val="20"/>
          <w:lang w:eastAsia="de-DE"/>
        </w:rPr>
        <w:t>: Lyrik-Datenbank sortierbar nach Epochen, Autoren, Themen/Motiven und Titeln (inkl. Beispiel-Analysen, die jedoch teilweise von zweifelhafter Qualität sind)</w:t>
      </w:r>
    </w:p>
    <w:p w14:paraId="700321DD" w14:textId="77777777" w:rsidR="00F26ABC" w:rsidRPr="00F26ABC" w:rsidRDefault="00F26ABC" w:rsidP="00F26ABC">
      <w:pPr>
        <w:shd w:val="clear" w:color="auto" w:fill="FFFFFF"/>
        <w:spacing w:after="0" w:line="240" w:lineRule="auto"/>
        <w:rPr>
          <w:rFonts w:ascii="Arial" w:eastAsia="Times New Roman" w:hAnsi="Arial" w:cs="Arial"/>
          <w:color w:val="504B48"/>
          <w:sz w:val="20"/>
          <w:szCs w:val="20"/>
          <w:lang w:eastAsia="de-DE"/>
        </w:rPr>
      </w:pPr>
      <w:r w:rsidRPr="00F26ABC">
        <w:rPr>
          <w:rFonts w:ascii="Arial" w:eastAsia="Times New Roman" w:hAnsi="Arial" w:cs="Arial"/>
          <w:b/>
          <w:bCs/>
          <w:color w:val="504B48"/>
          <w:sz w:val="20"/>
          <w:szCs w:val="20"/>
          <w:bdr w:val="none" w:sz="0" w:space="0" w:color="auto" w:frame="1"/>
          <w:lang w:eastAsia="de-DE"/>
        </w:rPr>
        <w:t>Literaturgeschichte</w:t>
      </w:r>
    </w:p>
    <w:p w14:paraId="4336FD37" w14:textId="77777777" w:rsidR="00F26ABC" w:rsidRPr="00F26ABC" w:rsidRDefault="00F26ABC" w:rsidP="00F26ABC">
      <w:pPr>
        <w:numPr>
          <w:ilvl w:val="0"/>
          <w:numId w:val="6"/>
        </w:numPr>
        <w:shd w:val="clear" w:color="auto" w:fill="FFFFFF"/>
        <w:spacing w:after="0" w:line="240" w:lineRule="auto"/>
        <w:rPr>
          <w:rFonts w:ascii="Arial" w:eastAsia="Times New Roman" w:hAnsi="Arial" w:cs="Arial"/>
          <w:color w:val="504B48"/>
          <w:sz w:val="20"/>
          <w:szCs w:val="20"/>
          <w:lang w:eastAsia="de-DE"/>
        </w:rPr>
      </w:pPr>
      <w:hyperlink r:id="rId19" w:tgtFrame="_blank" w:tooltip="Opens external link in new window" w:history="1">
        <w:proofErr w:type="spellStart"/>
        <w:r w:rsidRPr="00F26ABC">
          <w:rPr>
            <w:rFonts w:ascii="Arial" w:eastAsia="Times New Roman" w:hAnsi="Arial" w:cs="Arial"/>
            <w:color w:val="504B48"/>
            <w:sz w:val="20"/>
            <w:szCs w:val="20"/>
            <w:u w:val="single"/>
            <w:bdr w:val="none" w:sz="0" w:space="0" w:color="auto" w:frame="1"/>
            <w:lang w:eastAsia="de-DE"/>
          </w:rPr>
          <w:t>Xlibris</w:t>
        </w:r>
        <w:proofErr w:type="spellEnd"/>
      </w:hyperlink>
      <w:r w:rsidRPr="00F26ABC">
        <w:rPr>
          <w:rFonts w:ascii="Arial" w:eastAsia="Times New Roman" w:hAnsi="Arial" w:cs="Arial"/>
          <w:color w:val="504B48"/>
          <w:sz w:val="20"/>
          <w:szCs w:val="20"/>
          <w:lang w:eastAsia="de-DE"/>
        </w:rPr>
        <w:t xml:space="preserve">: Literatur-Plattform des </w:t>
      </w:r>
      <w:proofErr w:type="spellStart"/>
      <w:r w:rsidRPr="00F26ABC">
        <w:rPr>
          <w:rFonts w:ascii="Arial" w:eastAsia="Times New Roman" w:hAnsi="Arial" w:cs="Arial"/>
          <w:color w:val="504B48"/>
          <w:sz w:val="20"/>
          <w:szCs w:val="20"/>
          <w:lang w:eastAsia="de-DE"/>
        </w:rPr>
        <w:t>Xlibris</w:t>
      </w:r>
      <w:proofErr w:type="spellEnd"/>
      <w:r w:rsidRPr="00F26ABC">
        <w:rPr>
          <w:rFonts w:ascii="Arial" w:eastAsia="Times New Roman" w:hAnsi="Arial" w:cs="Arial"/>
          <w:color w:val="504B48"/>
          <w:sz w:val="20"/>
          <w:szCs w:val="20"/>
          <w:lang w:eastAsia="de-DE"/>
        </w:rPr>
        <w:t>-Verlags mit fundierten Informationen zu Epochen und Autoren der deutschen Literatur</w:t>
      </w:r>
    </w:p>
    <w:p w14:paraId="2F9D1068" w14:textId="77777777" w:rsidR="00F26ABC" w:rsidRPr="00F26ABC" w:rsidRDefault="00F26ABC" w:rsidP="00F26ABC">
      <w:pPr>
        <w:shd w:val="clear" w:color="auto" w:fill="FFFFFF"/>
        <w:spacing w:after="0" w:line="240" w:lineRule="auto"/>
        <w:rPr>
          <w:rFonts w:ascii="Arial" w:eastAsia="Times New Roman" w:hAnsi="Arial" w:cs="Arial"/>
          <w:color w:val="504B48"/>
          <w:sz w:val="20"/>
          <w:szCs w:val="20"/>
          <w:lang w:eastAsia="de-DE"/>
        </w:rPr>
      </w:pPr>
      <w:r w:rsidRPr="00F26ABC">
        <w:rPr>
          <w:rFonts w:ascii="Arial" w:eastAsia="Times New Roman" w:hAnsi="Arial" w:cs="Arial"/>
          <w:b/>
          <w:bCs/>
          <w:color w:val="504B48"/>
          <w:sz w:val="20"/>
          <w:szCs w:val="20"/>
          <w:bdr w:val="none" w:sz="0" w:space="0" w:color="auto" w:frame="1"/>
          <w:lang w:eastAsia="de-DE"/>
        </w:rPr>
        <w:t>Literaturwissenschaft</w:t>
      </w:r>
    </w:p>
    <w:p w14:paraId="378B2F10" w14:textId="77777777" w:rsidR="00F26ABC" w:rsidRPr="00F26ABC" w:rsidRDefault="00F26ABC" w:rsidP="00F26ABC">
      <w:pPr>
        <w:numPr>
          <w:ilvl w:val="0"/>
          <w:numId w:val="7"/>
        </w:numPr>
        <w:shd w:val="clear" w:color="auto" w:fill="FFFFFF"/>
        <w:spacing w:after="0" w:line="240" w:lineRule="auto"/>
        <w:rPr>
          <w:rFonts w:ascii="Arial" w:eastAsia="Times New Roman" w:hAnsi="Arial" w:cs="Arial"/>
          <w:color w:val="504B48"/>
          <w:sz w:val="20"/>
          <w:szCs w:val="20"/>
          <w:lang w:eastAsia="de-DE"/>
        </w:rPr>
      </w:pPr>
      <w:hyperlink r:id="rId20"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Arbeitstechniken Deutsch</w:t>
        </w:r>
      </w:hyperlink>
      <w:r w:rsidRPr="00F26ABC">
        <w:rPr>
          <w:rFonts w:ascii="Arial" w:eastAsia="Times New Roman" w:hAnsi="Arial" w:cs="Arial"/>
          <w:color w:val="504B48"/>
          <w:sz w:val="20"/>
          <w:szCs w:val="20"/>
          <w:lang w:eastAsia="de-DE"/>
        </w:rPr>
        <w:t>: gut aufbereitete Anleitungen eines Deutschlehrers für die Anfertigung schriftlicher Analysen etc.</w:t>
      </w:r>
    </w:p>
    <w:p w14:paraId="71994503" w14:textId="77777777" w:rsidR="00F26ABC" w:rsidRPr="00F26ABC" w:rsidRDefault="00F26ABC" w:rsidP="00F26ABC">
      <w:pPr>
        <w:numPr>
          <w:ilvl w:val="0"/>
          <w:numId w:val="7"/>
        </w:numPr>
        <w:shd w:val="clear" w:color="auto" w:fill="FFFFFF"/>
        <w:spacing w:after="0" w:line="240" w:lineRule="auto"/>
        <w:rPr>
          <w:rFonts w:ascii="Arial" w:eastAsia="Times New Roman" w:hAnsi="Arial" w:cs="Arial"/>
          <w:color w:val="504B48"/>
          <w:sz w:val="20"/>
          <w:szCs w:val="20"/>
          <w:lang w:eastAsia="de-DE"/>
        </w:rPr>
      </w:pPr>
      <w:hyperlink r:id="rId21" w:tgtFrame="_blank" w:tooltip="Opens external link in new window" w:history="1">
        <w:r w:rsidRPr="00F26ABC">
          <w:rPr>
            <w:rFonts w:ascii="Arial" w:eastAsia="Times New Roman" w:hAnsi="Arial" w:cs="Arial"/>
            <w:color w:val="504B48"/>
            <w:sz w:val="20"/>
            <w:szCs w:val="20"/>
            <w:u w:val="single"/>
            <w:bdr w:val="none" w:sz="0" w:space="0" w:color="auto" w:frame="1"/>
            <w:lang w:eastAsia="de-DE"/>
          </w:rPr>
          <w:t>Literaturwissenschaftliche Begriffe Online</w:t>
        </w:r>
      </w:hyperlink>
      <w:r w:rsidRPr="00F26ABC">
        <w:rPr>
          <w:rFonts w:ascii="Arial" w:eastAsia="Times New Roman" w:hAnsi="Arial" w:cs="Arial"/>
          <w:color w:val="504B48"/>
          <w:sz w:val="20"/>
          <w:szCs w:val="20"/>
          <w:lang w:eastAsia="de-DE"/>
        </w:rPr>
        <w:t>: von Hochschulgermanisten erstellte, ausführliche Erläuterung sämtlicher für Textanalysen relevanter Fachbegriffe inkl. Selbsttest (Zielgruppe: Oberstufenschüler/Studenten)</w:t>
      </w:r>
    </w:p>
    <w:p w14:paraId="0CE3E291" w14:textId="77777777" w:rsidR="00111EE2" w:rsidRDefault="00111EE2"/>
    <w:sectPr w:rsidR="00111E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FA5"/>
    <w:multiLevelType w:val="multilevel"/>
    <w:tmpl w:val="7CC4DA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56766"/>
    <w:multiLevelType w:val="multilevel"/>
    <w:tmpl w:val="03B48A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D52F6"/>
    <w:multiLevelType w:val="multilevel"/>
    <w:tmpl w:val="B6D81D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31E92"/>
    <w:multiLevelType w:val="multilevel"/>
    <w:tmpl w:val="F0661D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B3932"/>
    <w:multiLevelType w:val="multilevel"/>
    <w:tmpl w:val="D3E0CA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021B6"/>
    <w:multiLevelType w:val="multilevel"/>
    <w:tmpl w:val="0596AA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B974F7"/>
    <w:multiLevelType w:val="multilevel"/>
    <w:tmpl w:val="F5E6FB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36428740">
    <w:abstractNumId w:val="6"/>
  </w:num>
  <w:num w:numId="2" w16cid:durableId="1914775752">
    <w:abstractNumId w:val="1"/>
  </w:num>
  <w:num w:numId="3" w16cid:durableId="1020156664">
    <w:abstractNumId w:val="4"/>
  </w:num>
  <w:num w:numId="4" w16cid:durableId="530998147">
    <w:abstractNumId w:val="5"/>
  </w:num>
  <w:num w:numId="5" w16cid:durableId="1893227526">
    <w:abstractNumId w:val="0"/>
  </w:num>
  <w:num w:numId="6" w16cid:durableId="776488959">
    <w:abstractNumId w:val="2"/>
  </w:num>
  <w:num w:numId="7" w16cid:durableId="865946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BC"/>
    <w:rsid w:val="00111EE2"/>
    <w:rsid w:val="00F26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F4B"/>
  <w15:chartTrackingRefBased/>
  <w15:docId w15:val="{3D4CE558-648A-4B5E-93BB-E977C527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F26A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26ABC"/>
    <w:rPr>
      <w:rFonts w:ascii="Times New Roman" w:eastAsia="Times New Roman" w:hAnsi="Times New Roman" w:cs="Times New Roman"/>
      <w:b/>
      <w:bCs/>
      <w:sz w:val="27"/>
      <w:szCs w:val="27"/>
      <w:lang w:eastAsia="de-DE"/>
    </w:rPr>
  </w:style>
  <w:style w:type="paragraph" w:customStyle="1" w:styleId="bodytext">
    <w:name w:val="bodytext"/>
    <w:basedOn w:val="Standard"/>
    <w:rsid w:val="00F26A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26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den.de/woerterbuch" TargetMode="External"/><Relationship Id="rId13" Type="http://schemas.openxmlformats.org/officeDocument/2006/relationships/hyperlink" Target="http://gallmann.uni-jena.de/Ortho/Orthovorlesung.htm" TargetMode="External"/><Relationship Id="rId18" Type="http://schemas.openxmlformats.org/officeDocument/2006/relationships/hyperlink" Target="http://lyrik.antikoerperchen.de/" TargetMode="External"/><Relationship Id="rId3" Type="http://schemas.openxmlformats.org/officeDocument/2006/relationships/settings" Target="settings.xml"/><Relationship Id="rId21" Type="http://schemas.openxmlformats.org/officeDocument/2006/relationships/hyperlink" Target="http://www.li-go.de/definitionsansicht/ligostart.html" TargetMode="External"/><Relationship Id="rId7" Type="http://schemas.openxmlformats.org/officeDocument/2006/relationships/hyperlink" Target="http://www.dwds.de/" TargetMode="External"/><Relationship Id="rId12" Type="http://schemas.openxmlformats.org/officeDocument/2006/relationships/hyperlink" Target="http://www.korrekturen.de/beliebte_fehler.shtml" TargetMode="External"/><Relationship Id="rId17" Type="http://schemas.openxmlformats.org/officeDocument/2006/relationships/hyperlink" Target="http://gutenberg.spiegel.de/" TargetMode="External"/><Relationship Id="rId2" Type="http://schemas.openxmlformats.org/officeDocument/2006/relationships/styles" Target="styles.xml"/><Relationship Id="rId16" Type="http://schemas.openxmlformats.org/officeDocument/2006/relationships/hyperlink" Target="http://www.vds-ev.de/" TargetMode="External"/><Relationship Id="rId20" Type="http://schemas.openxmlformats.org/officeDocument/2006/relationships/hyperlink" Target="http://www.pohlw.de/lernen/de/technik/index.htm" TargetMode="External"/><Relationship Id="rId1" Type="http://schemas.openxmlformats.org/officeDocument/2006/relationships/numbering" Target="numbering.xml"/><Relationship Id="rId6" Type="http://schemas.openxmlformats.org/officeDocument/2006/relationships/hyperlink" Target="https://www.lernstunde.de/thema/deutsch.htm" TargetMode="External"/><Relationship Id="rId11" Type="http://schemas.openxmlformats.org/officeDocument/2006/relationships/hyperlink" Target="http://www.orthografietrainer.net/uebung/uebungsauswahl.php" TargetMode="External"/><Relationship Id="rId5" Type="http://schemas.openxmlformats.org/officeDocument/2006/relationships/hyperlink" Target="https://norberto68.wordpress.com/" TargetMode="External"/><Relationship Id="rId15" Type="http://schemas.openxmlformats.org/officeDocument/2006/relationships/hyperlink" Target="http://www.ettinger-phraseologie.de/pages/deutsche-redewendungen/alphabetischer-index.php" TargetMode="External"/><Relationship Id="rId23" Type="http://schemas.openxmlformats.org/officeDocument/2006/relationships/theme" Target="theme/theme1.xml"/><Relationship Id="rId10" Type="http://schemas.openxmlformats.org/officeDocument/2006/relationships/hyperlink" Target="http://www.legasthenie-software.de/cgi-bin/wwwklex.prg" TargetMode="External"/><Relationship Id="rId19" Type="http://schemas.openxmlformats.org/officeDocument/2006/relationships/hyperlink" Target="http://www.xlibris.de/" TargetMode="External"/><Relationship Id="rId4" Type="http://schemas.openxmlformats.org/officeDocument/2006/relationships/webSettings" Target="webSettings.xml"/><Relationship Id="rId9" Type="http://schemas.openxmlformats.org/officeDocument/2006/relationships/hyperlink" Target="http://www.duden.de/sprachwissen/rechtschreibregeln" TargetMode="External"/><Relationship Id="rId14" Type="http://schemas.openxmlformats.org/officeDocument/2006/relationships/hyperlink" Target="http://www.redensarten-index.de/suche.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4522</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gross</dc:creator>
  <cp:keywords/>
  <dc:description/>
  <cp:lastModifiedBy>christoph gross</cp:lastModifiedBy>
  <cp:revision>1</cp:revision>
  <dcterms:created xsi:type="dcterms:W3CDTF">2022-05-26T09:17:00Z</dcterms:created>
  <dcterms:modified xsi:type="dcterms:W3CDTF">2022-05-26T09:17:00Z</dcterms:modified>
</cp:coreProperties>
</file>